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67960308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1007D0">
        <w:rPr>
          <w:rStyle w:val="Bold"/>
          <w:b/>
        </w:rPr>
        <w:t>1</w:t>
      </w:r>
      <w:r w:rsidR="005A00E9">
        <w:rPr>
          <w:rStyle w:val="Bold"/>
          <w:b/>
        </w:rPr>
        <w:t>2</w:t>
      </w:r>
      <w:r w:rsidRPr="008827F8">
        <w:t>1</w:t>
      </w:r>
    </w:p>
    <w:p w14:paraId="73DC75E8" w14:textId="1E4E4D9E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>ы генератора</w:t>
      </w:r>
      <w:r w:rsidR="00D43736">
        <w:rPr>
          <w:rStyle w:val="Bold"/>
          <w:b w:val="0"/>
          <w:sz w:val="20"/>
          <w:szCs w:val="20"/>
        </w:rPr>
        <w:t xml:space="preserve"> (до 30 МВт)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placeholder>
              <w:docPart w:val="D3DFB0802D5048D9BC95B7279072134E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placeholder>
              <w:docPart w:val="CF3D094843E74B25AA0DE4566FB59F2F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3AC3131C" w:rsidR="005A00E9" w:rsidRDefault="005A00E9" w:rsidP="005A00E9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0121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4409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4410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8121C">
        <w:trPr>
          <w:trHeight w:val="333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153" w14:textId="77777777" w:rsidR="001007D0" w:rsidRDefault="001007D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EE3A10">
              <w:rPr>
                <w:rFonts w:cs="Arial"/>
                <w:b/>
                <w:sz w:val="20"/>
                <w:szCs w:val="20"/>
              </w:rPr>
              <w:t>Дифференциальная защита генератора.</w:t>
            </w:r>
          </w:p>
          <w:p w14:paraId="277E7297" w14:textId="4CD4D835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2FABB0D6" w14:textId="77777777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Максимальная токовая защита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6E35E3A" w14:textId="15B57E3A" w:rsidR="001007D0" w:rsidRPr="005A00E9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5A00E9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P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25D1538B" w14:textId="1DEAEE64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защита обратной последовательности.</w:t>
            </w:r>
          </w:p>
          <w:p w14:paraId="595FC1C4" w14:textId="77777777" w:rsidR="005A00E9" w:rsidRP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151C2537" w14:textId="77777777" w:rsidR="005A00E9" w:rsidRDefault="005944B2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синхронизма.</w:t>
            </w:r>
          </w:p>
          <w:p w14:paraId="26688723" w14:textId="77777777" w:rsidR="005944B2" w:rsidRDefault="005944B2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тепловой перегрузки.</w:t>
            </w:r>
          </w:p>
          <w:p w14:paraId="73EECB0E" w14:textId="123D77DC" w:rsidR="005944B2" w:rsidRDefault="005944B2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  <w:p w14:paraId="5B2BFD8D" w14:textId="4DD05E14" w:rsidR="005944B2" w:rsidRDefault="005944B2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</w:t>
            </w:r>
            <w:r w:rsidR="007B013A">
              <w:rPr>
                <w:rFonts w:cs="Arial"/>
                <w:b/>
                <w:sz w:val="20"/>
                <w:szCs w:val="20"/>
              </w:rPr>
              <w:t>ащита от обратной реактивной мощности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3373A40" w14:textId="56245CA1" w:rsidR="005944B2" w:rsidRDefault="007B013A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обратной активной мощности</w:t>
            </w:r>
            <w:r w:rsidR="005944B2">
              <w:rPr>
                <w:rFonts w:cs="Arial"/>
                <w:b/>
                <w:sz w:val="20"/>
                <w:szCs w:val="20"/>
              </w:rPr>
              <w:t>.</w:t>
            </w:r>
          </w:p>
          <w:p w14:paraId="748A3361" w14:textId="77777777" w:rsidR="005944B2" w:rsidRDefault="005944B2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изменения частоты.</w:t>
            </w:r>
          </w:p>
          <w:p w14:paraId="443F9B00" w14:textId="2C72CCD9" w:rsidR="00BD7B71" w:rsidRPr="00BD7B71" w:rsidRDefault="005944B2" w:rsidP="007B013A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Р</w:t>
            </w:r>
            <w:r w:rsidR="007B013A">
              <w:rPr>
                <w:rFonts w:cs="Arial"/>
                <w:b/>
                <w:sz w:val="20"/>
                <w:szCs w:val="20"/>
              </w:rPr>
              <w:t>езервная дистанционная защита генератора.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7AE4FFC6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126" w14:textId="77777777" w:rsidR="00BD7B71" w:rsidRPr="00620E84" w:rsidRDefault="00BD7B71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483DA32D" w:rsidR="00620E84" w:rsidRPr="00620E84" w:rsidRDefault="00620E84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ликвидации асинхронного режима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4411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F92641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4412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4413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7866D0E5" w14:textId="77777777" w:rsidR="00F92641" w:rsidRDefault="00F9264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lastRenderedPageBreak/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57A5724" w14:textId="7777777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FB0802D5048D9BC95B72790721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6B7F6-8B08-448A-B849-063E95A67A70}"/>
      </w:docPartPr>
      <w:docPartBody>
        <w:p w14:paraId="74E88C72" w14:textId="43E1D8D1" w:rsidR="0060596C" w:rsidRDefault="0060596C" w:rsidP="0060596C">
          <w:pPr>
            <w:pStyle w:val="D3DFB0802D5048D9BC95B7279072134E"/>
          </w:pPr>
          <w:r w:rsidRPr="00586B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C"/>
    <w:rsid w:val="006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1A15-A2D8-4639-9534-CBAB2A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714</TotalTime>
  <Pages>3</Pages>
  <Words>631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76</cp:revision>
  <cp:lastPrinted>2016-11-09T09:01:00Z</cp:lastPrinted>
  <dcterms:created xsi:type="dcterms:W3CDTF">2016-10-04T10:54:00Z</dcterms:created>
  <dcterms:modified xsi:type="dcterms:W3CDTF">2021-04-27T10:14:00Z</dcterms:modified>
</cp:coreProperties>
</file>